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10E0D" w14:textId="77777777" w:rsidR="00014D5C" w:rsidRDefault="00014D5C" w:rsidP="00014D5C">
      <w:pPr>
        <w:pStyle w:val="Heading2"/>
        <w:spacing w:line="360" w:lineRule="auto"/>
        <w:ind w:left="4606" w:right="4040" w:firstLine="1"/>
      </w:pPr>
      <w:r>
        <w:t xml:space="preserve">BAB I </w:t>
      </w:r>
      <w:bookmarkStart w:id="0" w:name="PENDAHULUAN"/>
      <w:bookmarkStart w:id="1" w:name="_bookmark9"/>
      <w:bookmarkEnd w:id="0"/>
      <w:bookmarkEnd w:id="1"/>
      <w:r>
        <w:rPr>
          <w:spacing w:val="-2"/>
        </w:rPr>
        <w:t>PENDAHULUAN</w:t>
      </w:r>
    </w:p>
    <w:p w14:paraId="690506E6" w14:textId="77777777" w:rsidR="00014D5C" w:rsidRDefault="00014D5C" w:rsidP="00014D5C">
      <w:pPr>
        <w:pStyle w:val="BodyText"/>
        <w:spacing w:before="57"/>
        <w:rPr>
          <w:b/>
        </w:rPr>
      </w:pPr>
    </w:p>
    <w:p w14:paraId="00E6A144" w14:textId="77777777" w:rsidR="00014D5C" w:rsidRDefault="00014D5C" w:rsidP="00014D5C">
      <w:pPr>
        <w:pStyle w:val="ListParagraph"/>
        <w:numPr>
          <w:ilvl w:val="1"/>
          <w:numId w:val="2"/>
        </w:numPr>
        <w:tabs>
          <w:tab w:val="left" w:pos="1987"/>
        </w:tabs>
        <w:spacing w:before="1"/>
        <w:ind w:hanging="427"/>
        <w:jc w:val="both"/>
        <w:rPr>
          <w:sz w:val="24"/>
        </w:rPr>
      </w:pPr>
      <w:bookmarkStart w:id="2" w:name="1.1_Latar_Belakang"/>
      <w:bookmarkStart w:id="3" w:name="_bookmark10"/>
      <w:bookmarkEnd w:id="2"/>
      <w:bookmarkEnd w:id="3"/>
      <w:r>
        <w:rPr>
          <w:sz w:val="24"/>
        </w:rPr>
        <w:t>Latar</w:t>
      </w:r>
      <w:r>
        <w:rPr>
          <w:spacing w:val="-11"/>
          <w:sz w:val="24"/>
        </w:rPr>
        <w:t xml:space="preserve"> </w:t>
      </w:r>
      <w:r>
        <w:rPr>
          <w:spacing w:val="-2"/>
          <w:sz w:val="24"/>
        </w:rPr>
        <w:t>Belakang</w:t>
      </w:r>
    </w:p>
    <w:p w14:paraId="2AC55CE9" w14:textId="77777777" w:rsidR="00014D5C" w:rsidRDefault="00014D5C" w:rsidP="00014D5C">
      <w:pPr>
        <w:pStyle w:val="BodyText"/>
        <w:spacing w:before="139" w:line="360" w:lineRule="auto"/>
        <w:ind w:left="1987" w:right="977"/>
        <w:jc w:val="both"/>
      </w:pPr>
      <w:r>
        <w:rPr>
          <w:i/>
        </w:rPr>
        <w:t>Pressure ulcer</w:t>
      </w:r>
      <w:r>
        <w:rPr>
          <w:i/>
          <w:spacing w:val="40"/>
        </w:rPr>
        <w:t xml:space="preserve"> </w:t>
      </w:r>
      <w:r>
        <w:t xml:space="preserve">adalah cedera pada jaringan atau kulit yang ada di bawah </w:t>
      </w:r>
      <w:r>
        <w:rPr>
          <w:spacing w:val="-2"/>
        </w:rPr>
        <w:t>(dimana</w:t>
      </w:r>
      <w:r>
        <w:rPr>
          <w:spacing w:val="-15"/>
        </w:rPr>
        <w:t xml:space="preserve"> </w:t>
      </w:r>
      <w:r>
        <w:rPr>
          <w:spacing w:val="-2"/>
        </w:rPr>
        <w:t>hal</w:t>
      </w:r>
      <w:r>
        <w:rPr>
          <w:spacing w:val="-13"/>
        </w:rPr>
        <w:t xml:space="preserve"> </w:t>
      </w:r>
      <w:r>
        <w:rPr>
          <w:spacing w:val="-2"/>
        </w:rPr>
        <w:t>ini</w:t>
      </w:r>
      <w:r>
        <w:rPr>
          <w:spacing w:val="-13"/>
        </w:rPr>
        <w:t xml:space="preserve"> </w:t>
      </w:r>
      <w:r>
        <w:rPr>
          <w:spacing w:val="-2"/>
        </w:rPr>
        <w:t>terjadi</w:t>
      </w:r>
      <w:r>
        <w:rPr>
          <w:spacing w:val="-13"/>
        </w:rPr>
        <w:t xml:space="preserve"> </w:t>
      </w:r>
      <w:r>
        <w:rPr>
          <w:spacing w:val="-2"/>
        </w:rPr>
        <w:t>pada</w:t>
      </w:r>
      <w:r>
        <w:rPr>
          <w:spacing w:val="-13"/>
        </w:rPr>
        <w:t xml:space="preserve"> </w:t>
      </w:r>
      <w:r>
        <w:rPr>
          <w:spacing w:val="-2"/>
        </w:rPr>
        <w:t>area</w:t>
      </w:r>
      <w:r>
        <w:rPr>
          <w:spacing w:val="-13"/>
        </w:rPr>
        <w:t xml:space="preserve"> </w:t>
      </w:r>
      <w:r>
        <w:rPr>
          <w:spacing w:val="-2"/>
        </w:rPr>
        <w:t>tonjolan</w:t>
      </w:r>
      <w:r>
        <w:rPr>
          <w:spacing w:val="-13"/>
        </w:rPr>
        <w:t xml:space="preserve"> </w:t>
      </w:r>
      <w:r>
        <w:rPr>
          <w:spacing w:val="-2"/>
        </w:rPr>
        <w:t>tulang)</w:t>
      </w:r>
      <w:r>
        <w:rPr>
          <w:spacing w:val="-13"/>
        </w:rPr>
        <w:t xml:space="preserve"> </w:t>
      </w:r>
      <w:r>
        <w:rPr>
          <w:spacing w:val="-2"/>
        </w:rPr>
        <w:t>yang</w:t>
      </w:r>
      <w:r>
        <w:rPr>
          <w:spacing w:val="-13"/>
        </w:rPr>
        <w:t xml:space="preserve"> </w:t>
      </w:r>
      <w:r>
        <w:rPr>
          <w:spacing w:val="-2"/>
        </w:rPr>
        <w:t>terjadi</w:t>
      </w:r>
      <w:r>
        <w:rPr>
          <w:spacing w:val="-13"/>
        </w:rPr>
        <w:t xml:space="preserve"> </w:t>
      </w:r>
      <w:r>
        <w:rPr>
          <w:spacing w:val="-2"/>
        </w:rPr>
        <w:t>karena</w:t>
      </w:r>
      <w:r>
        <w:rPr>
          <w:spacing w:val="-13"/>
        </w:rPr>
        <w:t xml:space="preserve"> </w:t>
      </w:r>
      <w:r>
        <w:rPr>
          <w:spacing w:val="-2"/>
        </w:rPr>
        <w:t>gesekan</w:t>
      </w:r>
      <w:r>
        <w:rPr>
          <w:spacing w:val="-13"/>
        </w:rPr>
        <w:t xml:space="preserve"> </w:t>
      </w:r>
      <w:r>
        <w:rPr>
          <w:spacing w:val="-2"/>
        </w:rPr>
        <w:t xml:space="preserve">dan </w:t>
      </w:r>
      <w:r>
        <w:t>tekanan. Insiden luka</w:t>
      </w:r>
      <w:r>
        <w:rPr>
          <w:spacing w:val="-1"/>
        </w:rPr>
        <w:t xml:space="preserve"> </w:t>
      </w:r>
      <w:r>
        <w:t xml:space="preserve">tekan di Indonesia dilaporkan mencapai 33,3%. Dimana ini menunjukkan angka yang relatif tinggi dibandingkan dengan angka prevalensi ulkus dekubitus di Asia Tenggara yang hanya sekitar 2,2–23.9% (Marina Purnawaty, 2024). Berdasarkan data hasil indikator mutu di </w:t>
      </w:r>
      <w:r>
        <w:rPr>
          <w:i/>
        </w:rPr>
        <w:t>Tzu Chi Hospital</w:t>
      </w:r>
      <w:r>
        <w:t xml:space="preserve">, dari total pasien 601 yang dilakukan Upaya pencegahan dekubitus sebnayak 584 pasien. Total capain tahun 2025 sebanyak 97.25%, artinya penatalaksanaan dalam pencegahan dan mengatasi </w:t>
      </w:r>
      <w:r>
        <w:rPr>
          <w:i/>
        </w:rPr>
        <w:t xml:space="preserve">pressure ulcer </w:t>
      </w:r>
      <w:r>
        <w:t xml:space="preserve">dilakukan dioleh perawat di </w:t>
      </w:r>
      <w:r>
        <w:rPr>
          <w:i/>
        </w:rPr>
        <w:t>Tzu Chi Hospital</w:t>
      </w:r>
      <w:r>
        <w:t>.</w:t>
      </w:r>
    </w:p>
    <w:p w14:paraId="708A1AC1" w14:textId="77777777" w:rsidR="00014D5C" w:rsidRDefault="00014D5C" w:rsidP="00014D5C">
      <w:pPr>
        <w:pStyle w:val="BodyText"/>
        <w:spacing w:line="360" w:lineRule="auto"/>
        <w:ind w:left="1987" w:right="991"/>
        <w:jc w:val="both"/>
      </w:pPr>
      <w:r>
        <w:t>Pressure ulcer disebabkan oleh tekanan berkepanjangan, gaya geser, gesekan, kelembaban kulit, gangguan mobilitas, gangguan persepsi sensorik, status nutrisi</w:t>
      </w:r>
      <w:r>
        <w:rPr>
          <w:spacing w:val="-9"/>
        </w:rPr>
        <w:t xml:space="preserve"> </w:t>
      </w:r>
      <w:r>
        <w:t>yang</w:t>
      </w:r>
      <w:r>
        <w:rPr>
          <w:spacing w:val="-13"/>
        </w:rPr>
        <w:t xml:space="preserve"> </w:t>
      </w:r>
      <w:r>
        <w:t>buruk,</w:t>
      </w:r>
      <w:r>
        <w:rPr>
          <w:spacing w:val="-11"/>
        </w:rPr>
        <w:t xml:space="preserve"> </w:t>
      </w:r>
      <w:r>
        <w:t>penurunan</w:t>
      </w:r>
      <w:r>
        <w:rPr>
          <w:spacing w:val="-11"/>
        </w:rPr>
        <w:t xml:space="preserve"> </w:t>
      </w:r>
      <w:r>
        <w:t>perfusi</w:t>
      </w:r>
      <w:r>
        <w:rPr>
          <w:spacing w:val="-10"/>
        </w:rPr>
        <w:t xml:space="preserve"> </w:t>
      </w:r>
      <w:r>
        <w:t>jaringan,</w:t>
      </w:r>
      <w:r>
        <w:rPr>
          <w:spacing w:val="-11"/>
        </w:rPr>
        <w:t xml:space="preserve"> </w:t>
      </w:r>
      <w:r>
        <w:t>usia</w:t>
      </w:r>
      <w:r>
        <w:rPr>
          <w:spacing w:val="-12"/>
        </w:rPr>
        <w:t xml:space="preserve"> </w:t>
      </w:r>
      <w:r>
        <w:t>lanjut</w:t>
      </w:r>
      <w:r>
        <w:rPr>
          <w:spacing w:val="-10"/>
        </w:rPr>
        <w:t xml:space="preserve"> </w:t>
      </w:r>
      <w:r>
        <w:t>dan</w:t>
      </w:r>
      <w:r>
        <w:rPr>
          <w:spacing w:val="-11"/>
        </w:rPr>
        <w:t xml:space="preserve"> </w:t>
      </w:r>
      <w:r>
        <w:t>penyakit</w:t>
      </w:r>
      <w:r>
        <w:rPr>
          <w:spacing w:val="-10"/>
        </w:rPr>
        <w:t xml:space="preserve"> </w:t>
      </w:r>
      <w:r>
        <w:t>kronis. Pada pasien dengan total care terjadi perubahan pada kelembaban kulit dan penurunan</w:t>
      </w:r>
      <w:r>
        <w:rPr>
          <w:spacing w:val="-15"/>
        </w:rPr>
        <w:t xml:space="preserve"> </w:t>
      </w:r>
      <w:r>
        <w:t>perfusi</w:t>
      </w:r>
      <w:r>
        <w:rPr>
          <w:spacing w:val="-15"/>
        </w:rPr>
        <w:t xml:space="preserve"> </w:t>
      </w:r>
      <w:r>
        <w:t>jaringan</w:t>
      </w:r>
      <w:r>
        <w:rPr>
          <w:spacing w:val="-15"/>
        </w:rPr>
        <w:t xml:space="preserve"> </w:t>
      </w:r>
      <w:r>
        <w:t>yang</w:t>
      </w:r>
      <w:r>
        <w:rPr>
          <w:spacing w:val="-15"/>
        </w:rPr>
        <w:t xml:space="preserve"> </w:t>
      </w:r>
      <w:r>
        <w:t>sering</w:t>
      </w:r>
      <w:r>
        <w:rPr>
          <w:spacing w:val="-15"/>
        </w:rPr>
        <w:t xml:space="preserve"> </w:t>
      </w:r>
      <w:r>
        <w:t>terjadi.</w:t>
      </w:r>
      <w:r>
        <w:rPr>
          <w:spacing w:val="-15"/>
        </w:rPr>
        <w:t xml:space="preserve"> </w:t>
      </w:r>
      <w:r>
        <w:t>Pencegahan</w:t>
      </w:r>
      <w:r>
        <w:rPr>
          <w:spacing w:val="-15"/>
        </w:rPr>
        <w:t xml:space="preserve"> </w:t>
      </w:r>
      <w:r>
        <w:t>pressure</w:t>
      </w:r>
      <w:r>
        <w:rPr>
          <w:spacing w:val="-15"/>
        </w:rPr>
        <w:t xml:space="preserve"> </w:t>
      </w:r>
      <w:r>
        <w:t>ulcer</w:t>
      </w:r>
      <w:r>
        <w:rPr>
          <w:spacing w:val="-15"/>
        </w:rPr>
        <w:t xml:space="preserve"> </w:t>
      </w:r>
      <w:r>
        <w:t>yang bisa dilakukan salah satunya adalah dengan memberikan tindakan secara mandiri</w:t>
      </w:r>
      <w:r>
        <w:rPr>
          <w:spacing w:val="-12"/>
        </w:rPr>
        <w:t xml:space="preserve"> </w:t>
      </w:r>
      <w:r>
        <w:t>yaitu</w:t>
      </w:r>
      <w:r>
        <w:rPr>
          <w:spacing w:val="-14"/>
        </w:rPr>
        <w:t xml:space="preserve"> </w:t>
      </w:r>
      <w:r>
        <w:rPr>
          <w:i/>
        </w:rPr>
        <w:t>massage</w:t>
      </w:r>
      <w:r>
        <w:rPr>
          <w:i/>
          <w:spacing w:val="-14"/>
        </w:rPr>
        <w:t xml:space="preserve"> </w:t>
      </w:r>
      <w:r>
        <w:rPr>
          <w:i/>
        </w:rPr>
        <w:t>effleurage</w:t>
      </w:r>
      <w:r>
        <w:t>.</w:t>
      </w:r>
      <w:r>
        <w:rPr>
          <w:spacing w:val="-13"/>
        </w:rPr>
        <w:t xml:space="preserve"> </w:t>
      </w:r>
      <w:r>
        <w:t>Intervensi</w:t>
      </w:r>
      <w:r>
        <w:rPr>
          <w:spacing w:val="-14"/>
        </w:rPr>
        <w:t xml:space="preserve"> </w:t>
      </w:r>
      <w:r>
        <w:t>pijat</w:t>
      </w:r>
      <w:r>
        <w:rPr>
          <w:spacing w:val="-15"/>
        </w:rPr>
        <w:t xml:space="preserve"> </w:t>
      </w:r>
      <w:r>
        <w:t>berpotensi</w:t>
      </w:r>
      <w:r>
        <w:rPr>
          <w:spacing w:val="-14"/>
        </w:rPr>
        <w:t xml:space="preserve"> </w:t>
      </w:r>
      <w:r>
        <w:t>menjadi</w:t>
      </w:r>
      <w:r>
        <w:rPr>
          <w:spacing w:val="-15"/>
        </w:rPr>
        <w:t xml:space="preserve"> </w:t>
      </w:r>
      <w:r>
        <w:t>alternatif pendekatan</w:t>
      </w:r>
      <w:r>
        <w:rPr>
          <w:spacing w:val="-15"/>
        </w:rPr>
        <w:t xml:space="preserve"> </w:t>
      </w:r>
      <w:r>
        <w:t>untuk</w:t>
      </w:r>
      <w:r>
        <w:rPr>
          <w:spacing w:val="-14"/>
        </w:rPr>
        <w:t xml:space="preserve"> </w:t>
      </w:r>
      <w:r>
        <w:t>mencegah</w:t>
      </w:r>
      <w:r>
        <w:rPr>
          <w:spacing w:val="-13"/>
        </w:rPr>
        <w:t xml:space="preserve"> </w:t>
      </w:r>
      <w:r>
        <w:rPr>
          <w:i/>
        </w:rPr>
        <w:t>pressure</w:t>
      </w:r>
      <w:r>
        <w:rPr>
          <w:i/>
          <w:spacing w:val="-15"/>
        </w:rPr>
        <w:t xml:space="preserve"> </w:t>
      </w:r>
      <w:r>
        <w:rPr>
          <w:i/>
        </w:rPr>
        <w:t>ulcer</w:t>
      </w:r>
      <w:r>
        <w:rPr>
          <w:i/>
          <w:spacing w:val="-13"/>
        </w:rPr>
        <w:t xml:space="preserve"> </w:t>
      </w:r>
      <w:r>
        <w:t>dengan</w:t>
      </w:r>
      <w:r>
        <w:rPr>
          <w:spacing w:val="-14"/>
        </w:rPr>
        <w:t xml:space="preserve"> </w:t>
      </w:r>
      <w:r>
        <w:t>menjaga</w:t>
      </w:r>
      <w:r>
        <w:rPr>
          <w:spacing w:val="-11"/>
        </w:rPr>
        <w:t xml:space="preserve"> </w:t>
      </w:r>
      <w:r>
        <w:t>elatisitas</w:t>
      </w:r>
      <w:r>
        <w:rPr>
          <w:spacing w:val="-14"/>
        </w:rPr>
        <w:t xml:space="preserve"> </w:t>
      </w:r>
      <w:r>
        <w:t>kulit</w:t>
      </w:r>
      <w:r>
        <w:rPr>
          <w:spacing w:val="-15"/>
        </w:rPr>
        <w:t xml:space="preserve"> </w:t>
      </w:r>
      <w:r>
        <w:t>dan peningkatan</w:t>
      </w:r>
      <w:r>
        <w:rPr>
          <w:spacing w:val="-15"/>
        </w:rPr>
        <w:t xml:space="preserve"> </w:t>
      </w:r>
      <w:r>
        <w:t>sirkulasi</w:t>
      </w:r>
      <w:r>
        <w:rPr>
          <w:spacing w:val="-15"/>
        </w:rPr>
        <w:t xml:space="preserve"> </w:t>
      </w:r>
      <w:r>
        <w:t>darah,</w:t>
      </w:r>
      <w:r>
        <w:rPr>
          <w:spacing w:val="-15"/>
        </w:rPr>
        <w:t xml:space="preserve"> </w:t>
      </w:r>
      <w:r>
        <w:t>hingga</w:t>
      </w:r>
      <w:r>
        <w:rPr>
          <w:spacing w:val="-15"/>
        </w:rPr>
        <w:t xml:space="preserve"> </w:t>
      </w:r>
      <w:r>
        <w:t>saat</w:t>
      </w:r>
      <w:r>
        <w:rPr>
          <w:spacing w:val="-15"/>
        </w:rPr>
        <w:t xml:space="preserve"> </w:t>
      </w:r>
      <w:r>
        <w:t>ini,</w:t>
      </w:r>
      <w:r>
        <w:rPr>
          <w:spacing w:val="-15"/>
        </w:rPr>
        <w:t xml:space="preserve"> </w:t>
      </w:r>
      <w:r>
        <w:t>belum</w:t>
      </w:r>
      <w:r>
        <w:rPr>
          <w:spacing w:val="-15"/>
        </w:rPr>
        <w:t xml:space="preserve"> </w:t>
      </w:r>
      <w:r>
        <w:t>ada</w:t>
      </w:r>
      <w:r>
        <w:rPr>
          <w:spacing w:val="-15"/>
        </w:rPr>
        <w:t xml:space="preserve"> </w:t>
      </w:r>
      <w:r>
        <w:t>bukti</w:t>
      </w:r>
      <w:r>
        <w:rPr>
          <w:spacing w:val="-15"/>
        </w:rPr>
        <w:t xml:space="preserve"> </w:t>
      </w:r>
      <w:r>
        <w:t>ilmiah</w:t>
      </w:r>
      <w:r>
        <w:rPr>
          <w:spacing w:val="-15"/>
        </w:rPr>
        <w:t xml:space="preserve"> </w:t>
      </w:r>
      <w:r>
        <w:t>yang</w:t>
      </w:r>
      <w:r>
        <w:rPr>
          <w:spacing w:val="-15"/>
        </w:rPr>
        <w:t xml:space="preserve"> </w:t>
      </w:r>
      <w:r>
        <w:t>cukup untuk</w:t>
      </w:r>
      <w:r>
        <w:rPr>
          <w:spacing w:val="-6"/>
        </w:rPr>
        <w:t xml:space="preserve"> </w:t>
      </w:r>
      <w:r>
        <w:t>mengkonfirmasi</w:t>
      </w:r>
      <w:r>
        <w:rPr>
          <w:spacing w:val="-6"/>
        </w:rPr>
        <w:t xml:space="preserve"> </w:t>
      </w:r>
      <w:r>
        <w:t>maupun</w:t>
      </w:r>
      <w:r>
        <w:rPr>
          <w:spacing w:val="-7"/>
        </w:rPr>
        <w:t xml:space="preserve"> </w:t>
      </w:r>
      <w:r>
        <w:t>menyangkal</w:t>
      </w:r>
      <w:r>
        <w:rPr>
          <w:spacing w:val="-4"/>
        </w:rPr>
        <w:t xml:space="preserve"> </w:t>
      </w:r>
      <w:r>
        <w:t>efektifitas</w:t>
      </w:r>
      <w:r>
        <w:rPr>
          <w:spacing w:val="-7"/>
        </w:rPr>
        <w:t xml:space="preserve"> </w:t>
      </w:r>
      <w:r>
        <w:t>pijat</w:t>
      </w:r>
      <w:r>
        <w:rPr>
          <w:spacing w:val="-6"/>
        </w:rPr>
        <w:t xml:space="preserve"> </w:t>
      </w:r>
      <w:r>
        <w:t>sebagai</w:t>
      </w:r>
      <w:r>
        <w:rPr>
          <w:spacing w:val="-6"/>
        </w:rPr>
        <w:t xml:space="preserve"> </w:t>
      </w:r>
      <w:r>
        <w:t>salah</w:t>
      </w:r>
      <w:r>
        <w:rPr>
          <w:spacing w:val="-7"/>
        </w:rPr>
        <w:t xml:space="preserve"> </w:t>
      </w:r>
      <w:r>
        <w:t>satu upaya pencegahan pada pasien yang mengalami tirah baring dalam jangka waktu lama (Fernanda dan Yanto, 2023).</w:t>
      </w:r>
    </w:p>
    <w:p w14:paraId="7D3147B9" w14:textId="77777777" w:rsidR="00014D5C" w:rsidRDefault="00014D5C" w:rsidP="00014D5C">
      <w:pPr>
        <w:pStyle w:val="BodyText"/>
        <w:spacing w:before="2" w:line="360" w:lineRule="auto"/>
        <w:ind w:left="1987" w:right="992"/>
        <w:jc w:val="both"/>
      </w:pPr>
      <w:r>
        <w:t xml:space="preserve">Penerapan Teknik </w:t>
      </w:r>
      <w:r>
        <w:rPr>
          <w:i/>
        </w:rPr>
        <w:t xml:space="preserve">massage effleurage </w:t>
      </w:r>
      <w:r>
        <w:t xml:space="preserve">yang dikombinasikan dengan VCO dapat digunakan sebagai salah satu strategi dalam pencegahan dan penatalaksanaa </w:t>
      </w:r>
      <w:r>
        <w:rPr>
          <w:i/>
        </w:rPr>
        <w:t>pressure ulcer</w:t>
      </w:r>
      <w:r>
        <w:t>.</w:t>
      </w:r>
      <w:r>
        <w:rPr>
          <w:i/>
        </w:rPr>
        <w:t>Virgin Coconut Oil (VCO)</w:t>
      </w:r>
      <w:r>
        <w:t>merupakan minyak kelapa</w:t>
      </w:r>
      <w:r>
        <w:rPr>
          <w:spacing w:val="-10"/>
        </w:rPr>
        <w:t xml:space="preserve"> </w:t>
      </w:r>
      <w:r>
        <w:t>murni</w:t>
      </w:r>
      <w:r>
        <w:rPr>
          <w:spacing w:val="-6"/>
        </w:rPr>
        <w:t xml:space="preserve"> </w:t>
      </w:r>
      <w:r>
        <w:t>yang</w:t>
      </w:r>
      <w:r>
        <w:rPr>
          <w:spacing w:val="-11"/>
        </w:rPr>
        <w:t xml:space="preserve"> </w:t>
      </w:r>
      <w:r>
        <w:t>dihasilkan</w:t>
      </w:r>
      <w:r>
        <w:rPr>
          <w:spacing w:val="-9"/>
        </w:rPr>
        <w:t xml:space="preserve"> </w:t>
      </w:r>
      <w:r>
        <w:t>dari</w:t>
      </w:r>
      <w:r>
        <w:rPr>
          <w:spacing w:val="-9"/>
        </w:rPr>
        <w:t xml:space="preserve"> </w:t>
      </w:r>
      <w:r>
        <w:t>santan</w:t>
      </w:r>
      <w:r>
        <w:rPr>
          <w:spacing w:val="-9"/>
        </w:rPr>
        <w:t xml:space="preserve"> </w:t>
      </w:r>
      <w:r>
        <w:t>kelapa</w:t>
      </w:r>
      <w:r>
        <w:rPr>
          <w:spacing w:val="-9"/>
        </w:rPr>
        <w:t xml:space="preserve"> </w:t>
      </w:r>
      <w:r>
        <w:t>segar.</w:t>
      </w:r>
      <w:r>
        <w:rPr>
          <w:spacing w:val="-5"/>
        </w:rPr>
        <w:t xml:space="preserve"> </w:t>
      </w:r>
      <w:r>
        <w:t>Minyak</w:t>
      </w:r>
      <w:r>
        <w:rPr>
          <w:spacing w:val="-8"/>
        </w:rPr>
        <w:t xml:space="preserve"> </w:t>
      </w:r>
      <w:r>
        <w:t>ini</w:t>
      </w:r>
      <w:r>
        <w:rPr>
          <w:spacing w:val="-8"/>
        </w:rPr>
        <w:t xml:space="preserve"> </w:t>
      </w:r>
      <w:r>
        <w:t>mempunyai manfaat dalam menajaga kelembaban kulit serta membantu memenui kebutuhan nutrisi kulit. (Darmareja et al., 2020).</w:t>
      </w:r>
    </w:p>
    <w:p w14:paraId="66997220" w14:textId="77777777" w:rsidR="00014D5C" w:rsidRDefault="00014D5C" w:rsidP="00014D5C">
      <w:pPr>
        <w:pStyle w:val="BodyText"/>
        <w:spacing w:line="360" w:lineRule="auto"/>
        <w:jc w:val="both"/>
        <w:sectPr w:rsidR="00014D5C">
          <w:footerReference w:type="default" r:id="rId5"/>
          <w:pgSz w:w="11920" w:h="16850"/>
          <w:pgMar w:top="1760" w:right="708" w:bottom="1740" w:left="708" w:header="0" w:footer="1553" w:gutter="0"/>
          <w:pgNumType w:start="1"/>
          <w:cols w:space="720"/>
        </w:sectPr>
      </w:pPr>
    </w:p>
    <w:p w14:paraId="27BC2173" w14:textId="77777777" w:rsidR="00014D5C" w:rsidRDefault="00014D5C" w:rsidP="00014D5C">
      <w:pPr>
        <w:pStyle w:val="BodyText"/>
        <w:spacing w:before="75" w:line="360" w:lineRule="auto"/>
        <w:ind w:left="1987" w:right="993"/>
        <w:jc w:val="both"/>
      </w:pPr>
      <w:r>
        <w:rPr>
          <w:i/>
        </w:rPr>
        <w:lastRenderedPageBreak/>
        <w:t xml:space="preserve">Massage effleurage </w:t>
      </w:r>
      <w:r>
        <w:t>merupakan salah satu tehnik pijat yang dilakukan dengan menggerakkan telapak tangan secara menyeluruh di atas permukaan kulit. Gerakan dilakukan secara halus, memanjang dan berulang sambal mengikuti bentuk anatomi bagian tubuh yang dipijat. (Santiko dan Faidah, 2020).</w:t>
      </w:r>
    </w:p>
    <w:p w14:paraId="775BFADC" w14:textId="77777777" w:rsidR="00014D5C" w:rsidRDefault="00014D5C" w:rsidP="00014D5C">
      <w:pPr>
        <w:pStyle w:val="BodyText"/>
        <w:spacing w:before="3" w:line="360" w:lineRule="auto"/>
        <w:ind w:left="1987" w:right="991"/>
        <w:jc w:val="both"/>
      </w:pPr>
      <w:r>
        <w:t xml:space="preserve">Keberhasilan upaya pencegahan dalam penerapan intervensi ini dapat dievaluasi melalui perubahan kondisi kulit pasien sebelum dan setelah pemberian massage menggunakan </w:t>
      </w:r>
      <w:r>
        <w:rPr>
          <w:i/>
        </w:rPr>
        <w:t>Virgin Coconut Oil (VCO)</w:t>
      </w:r>
      <w:r>
        <w:t xml:space="preserve">, keberhasilan intervensi ini dapat di evaluasi melalui penilaian menggunakan skala Braden. Hasil pengukuran yang diterapkan pada kedua pasien didapatkan hasil bahwa </w:t>
      </w:r>
      <w:r>
        <w:rPr>
          <w:i/>
        </w:rPr>
        <w:t xml:space="preserve">Virgin Coconut Oil </w:t>
      </w:r>
      <w:r>
        <w:t xml:space="preserve">melalui </w:t>
      </w:r>
      <w:r>
        <w:rPr>
          <w:i/>
        </w:rPr>
        <w:t xml:space="preserve">massage effleurage </w:t>
      </w:r>
      <w:r>
        <w:t xml:space="preserve">mengalami penurunan skor </w:t>
      </w:r>
      <w:r>
        <w:rPr>
          <w:spacing w:val="-2"/>
        </w:rPr>
        <w:t>Braden.</w:t>
      </w:r>
    </w:p>
    <w:p w14:paraId="1EB3D212" w14:textId="77777777" w:rsidR="00014D5C" w:rsidRDefault="00014D5C" w:rsidP="00014D5C">
      <w:pPr>
        <w:spacing w:before="62" w:line="360" w:lineRule="auto"/>
        <w:ind w:left="1987" w:right="990"/>
        <w:jc w:val="both"/>
        <w:rPr>
          <w:i/>
          <w:sz w:val="24"/>
        </w:rPr>
      </w:pPr>
      <w:r>
        <w:rPr>
          <w:sz w:val="24"/>
        </w:rPr>
        <w:t xml:space="preserve">Studi kasus ini difokuskan pada penerapan </w:t>
      </w:r>
      <w:r>
        <w:rPr>
          <w:i/>
          <w:sz w:val="24"/>
        </w:rPr>
        <w:t xml:space="preserve">massage effleurage </w:t>
      </w:r>
      <w:r>
        <w:rPr>
          <w:sz w:val="24"/>
        </w:rPr>
        <w:t xml:space="preserve">menggunakan VCO pada penderita dengan riwayat tirah baring lama, guna mendukung meningkatkan keselamatan pasien di </w:t>
      </w:r>
      <w:r>
        <w:rPr>
          <w:i/>
          <w:sz w:val="24"/>
        </w:rPr>
        <w:t xml:space="preserve">Tzu Chi Hospital </w:t>
      </w:r>
      <w:r>
        <w:rPr>
          <w:sz w:val="24"/>
        </w:rPr>
        <w:t>dalam memberikan perawatan</w:t>
      </w:r>
      <w:r>
        <w:rPr>
          <w:spacing w:val="-4"/>
          <w:sz w:val="24"/>
        </w:rPr>
        <w:t xml:space="preserve"> </w:t>
      </w:r>
      <w:r>
        <w:rPr>
          <w:sz w:val="24"/>
        </w:rPr>
        <w:t>yang</w:t>
      </w:r>
      <w:r>
        <w:rPr>
          <w:spacing w:val="-9"/>
          <w:sz w:val="24"/>
        </w:rPr>
        <w:t xml:space="preserve"> </w:t>
      </w:r>
      <w:r>
        <w:rPr>
          <w:sz w:val="24"/>
        </w:rPr>
        <w:t>holistic,</w:t>
      </w:r>
      <w:r>
        <w:rPr>
          <w:spacing w:val="-9"/>
          <w:sz w:val="24"/>
        </w:rPr>
        <w:t xml:space="preserve"> </w:t>
      </w:r>
      <w:r>
        <w:rPr>
          <w:sz w:val="24"/>
        </w:rPr>
        <w:t>dengan</w:t>
      </w:r>
      <w:r>
        <w:rPr>
          <w:spacing w:val="-7"/>
          <w:sz w:val="24"/>
        </w:rPr>
        <w:t xml:space="preserve"> </w:t>
      </w:r>
      <w:r>
        <w:rPr>
          <w:sz w:val="24"/>
        </w:rPr>
        <w:t>temuan</w:t>
      </w:r>
      <w:r>
        <w:rPr>
          <w:spacing w:val="-7"/>
          <w:sz w:val="24"/>
        </w:rPr>
        <w:t xml:space="preserve"> </w:t>
      </w:r>
      <w:r>
        <w:rPr>
          <w:sz w:val="24"/>
        </w:rPr>
        <w:t>diatas</w:t>
      </w:r>
      <w:r>
        <w:rPr>
          <w:spacing w:val="-7"/>
          <w:sz w:val="24"/>
        </w:rPr>
        <w:t xml:space="preserve"> </w:t>
      </w:r>
      <w:r>
        <w:rPr>
          <w:sz w:val="24"/>
        </w:rPr>
        <w:t>maka</w:t>
      </w:r>
      <w:r>
        <w:rPr>
          <w:spacing w:val="-8"/>
          <w:sz w:val="24"/>
        </w:rPr>
        <w:t xml:space="preserve"> </w:t>
      </w:r>
      <w:r>
        <w:rPr>
          <w:sz w:val="24"/>
        </w:rPr>
        <w:t>perawat</w:t>
      </w:r>
      <w:r>
        <w:rPr>
          <w:spacing w:val="-6"/>
          <w:sz w:val="24"/>
        </w:rPr>
        <w:t xml:space="preserve"> </w:t>
      </w:r>
      <w:r>
        <w:rPr>
          <w:sz w:val="24"/>
        </w:rPr>
        <w:t>ingin</w:t>
      </w:r>
      <w:r>
        <w:rPr>
          <w:spacing w:val="-6"/>
          <w:sz w:val="24"/>
        </w:rPr>
        <w:t xml:space="preserve"> </w:t>
      </w:r>
      <w:r>
        <w:rPr>
          <w:sz w:val="24"/>
        </w:rPr>
        <w:t>melakukan EBN (</w:t>
      </w:r>
      <w:r>
        <w:rPr>
          <w:i/>
          <w:sz w:val="24"/>
        </w:rPr>
        <w:t>Evidance Base Nursing</w:t>
      </w:r>
      <w:r>
        <w:rPr>
          <w:sz w:val="24"/>
        </w:rPr>
        <w:t xml:space="preserve">) pemberian </w:t>
      </w:r>
      <w:r>
        <w:rPr>
          <w:i/>
          <w:sz w:val="24"/>
        </w:rPr>
        <w:t xml:space="preserve">massage effleurage </w:t>
      </w:r>
      <w:r>
        <w:rPr>
          <w:sz w:val="24"/>
        </w:rPr>
        <w:t xml:space="preserve">menggunakan </w:t>
      </w:r>
      <w:r>
        <w:rPr>
          <w:i/>
          <w:sz w:val="24"/>
        </w:rPr>
        <w:t xml:space="preserve">Virgin Coconut Oil </w:t>
      </w:r>
      <w:r>
        <w:rPr>
          <w:sz w:val="24"/>
        </w:rPr>
        <w:t xml:space="preserve">selama tiga hari dilakukan sebagai upaya pencegahan terjadinya </w:t>
      </w:r>
      <w:r>
        <w:rPr>
          <w:i/>
          <w:sz w:val="24"/>
        </w:rPr>
        <w:t xml:space="preserve">pressure ulcer </w:t>
      </w:r>
      <w:r>
        <w:rPr>
          <w:sz w:val="24"/>
        </w:rPr>
        <w:t xml:space="preserve">di </w:t>
      </w:r>
      <w:r>
        <w:rPr>
          <w:i/>
          <w:sz w:val="24"/>
        </w:rPr>
        <w:t>Tzu Chi Hospital.</w:t>
      </w:r>
    </w:p>
    <w:p w14:paraId="738EB1A9" w14:textId="77777777" w:rsidR="00014D5C" w:rsidRDefault="00014D5C" w:rsidP="00014D5C">
      <w:pPr>
        <w:pStyle w:val="ListParagraph"/>
        <w:numPr>
          <w:ilvl w:val="1"/>
          <w:numId w:val="1"/>
        </w:numPr>
        <w:tabs>
          <w:tab w:val="left" w:pos="1987"/>
        </w:tabs>
        <w:spacing w:line="275" w:lineRule="exact"/>
        <w:ind w:hanging="427"/>
        <w:jc w:val="both"/>
        <w:rPr>
          <w:sz w:val="24"/>
        </w:rPr>
      </w:pPr>
      <w:r>
        <w:rPr>
          <w:sz w:val="24"/>
        </w:rPr>
        <w:t>Rumusan</w:t>
      </w:r>
      <w:r>
        <w:rPr>
          <w:spacing w:val="-4"/>
          <w:sz w:val="24"/>
        </w:rPr>
        <w:t xml:space="preserve"> </w:t>
      </w:r>
      <w:r>
        <w:rPr>
          <w:sz w:val="24"/>
        </w:rPr>
        <w:t>Masalah</w:t>
      </w:r>
      <w:r>
        <w:rPr>
          <w:spacing w:val="-2"/>
          <w:sz w:val="24"/>
        </w:rPr>
        <w:t xml:space="preserve"> </w:t>
      </w:r>
      <w:r>
        <w:rPr>
          <w:spacing w:val="-10"/>
          <w:sz w:val="24"/>
        </w:rPr>
        <w:t>:</w:t>
      </w:r>
    </w:p>
    <w:p w14:paraId="44429848" w14:textId="77777777" w:rsidR="00014D5C" w:rsidRDefault="00014D5C" w:rsidP="00014D5C">
      <w:pPr>
        <w:spacing w:before="137" w:line="360" w:lineRule="auto"/>
        <w:ind w:left="1987" w:right="993"/>
        <w:jc w:val="both"/>
        <w:rPr>
          <w:sz w:val="24"/>
        </w:rPr>
      </w:pPr>
      <w:r>
        <w:rPr>
          <w:sz w:val="24"/>
        </w:rPr>
        <w:t xml:space="preserve">Apakah pemberian </w:t>
      </w:r>
      <w:r>
        <w:rPr>
          <w:i/>
          <w:sz w:val="24"/>
        </w:rPr>
        <w:t xml:space="preserve">massage effleurage </w:t>
      </w:r>
      <w:r>
        <w:rPr>
          <w:sz w:val="24"/>
        </w:rPr>
        <w:t xml:space="preserve">dapat secara efektif mencegah dan mengurangi </w:t>
      </w:r>
      <w:r>
        <w:rPr>
          <w:i/>
          <w:sz w:val="24"/>
        </w:rPr>
        <w:t xml:space="preserve">pressure ulcer </w:t>
      </w:r>
      <w:r>
        <w:rPr>
          <w:sz w:val="24"/>
        </w:rPr>
        <w:t>pada penderita dengan total care ?</w:t>
      </w:r>
    </w:p>
    <w:p w14:paraId="49D8CD9C" w14:textId="77777777" w:rsidR="00014D5C" w:rsidRDefault="00014D5C" w:rsidP="00014D5C">
      <w:pPr>
        <w:pStyle w:val="BodyText"/>
      </w:pPr>
    </w:p>
    <w:p w14:paraId="1D54B024" w14:textId="77777777" w:rsidR="00014D5C" w:rsidRDefault="00014D5C" w:rsidP="00014D5C">
      <w:pPr>
        <w:pStyle w:val="BodyText"/>
      </w:pPr>
    </w:p>
    <w:p w14:paraId="54F62015" w14:textId="77777777" w:rsidR="00014D5C" w:rsidRDefault="00014D5C" w:rsidP="00014D5C">
      <w:pPr>
        <w:pStyle w:val="ListParagraph"/>
        <w:numPr>
          <w:ilvl w:val="1"/>
          <w:numId w:val="1"/>
        </w:numPr>
        <w:tabs>
          <w:tab w:val="left" w:pos="1987"/>
        </w:tabs>
        <w:ind w:hanging="427"/>
        <w:jc w:val="both"/>
        <w:rPr>
          <w:sz w:val="24"/>
        </w:rPr>
      </w:pPr>
      <w:bookmarkStart w:id="4" w:name="1.2._Tujuan_Penelitian"/>
      <w:bookmarkStart w:id="5" w:name="_bookmark11"/>
      <w:bookmarkEnd w:id="4"/>
      <w:bookmarkEnd w:id="5"/>
      <w:r>
        <w:rPr>
          <w:sz w:val="24"/>
        </w:rPr>
        <w:t>Tujuan</w:t>
      </w:r>
      <w:r>
        <w:rPr>
          <w:spacing w:val="-3"/>
          <w:sz w:val="24"/>
        </w:rPr>
        <w:t xml:space="preserve"> </w:t>
      </w:r>
      <w:r>
        <w:rPr>
          <w:spacing w:val="-2"/>
          <w:sz w:val="24"/>
        </w:rPr>
        <w:t>Penelitian</w:t>
      </w:r>
    </w:p>
    <w:p w14:paraId="013998A7" w14:textId="77777777" w:rsidR="00014D5C" w:rsidRDefault="00014D5C" w:rsidP="00014D5C">
      <w:pPr>
        <w:pStyle w:val="BodyText"/>
        <w:spacing w:before="3"/>
      </w:pPr>
    </w:p>
    <w:p w14:paraId="19A1FC09" w14:textId="77777777" w:rsidR="00014D5C" w:rsidRDefault="00014D5C" w:rsidP="00014D5C">
      <w:pPr>
        <w:pStyle w:val="ListParagraph"/>
        <w:numPr>
          <w:ilvl w:val="2"/>
          <w:numId w:val="1"/>
        </w:numPr>
        <w:tabs>
          <w:tab w:val="left" w:pos="2126"/>
        </w:tabs>
        <w:ind w:hanging="566"/>
        <w:jc w:val="both"/>
        <w:rPr>
          <w:sz w:val="24"/>
        </w:rPr>
      </w:pPr>
      <w:r>
        <w:rPr>
          <w:sz w:val="24"/>
        </w:rPr>
        <w:t>Tujuan</w:t>
      </w:r>
      <w:r>
        <w:rPr>
          <w:spacing w:val="-5"/>
          <w:sz w:val="24"/>
        </w:rPr>
        <w:t xml:space="preserve"> </w:t>
      </w:r>
      <w:r>
        <w:rPr>
          <w:spacing w:val="-4"/>
          <w:sz w:val="24"/>
        </w:rPr>
        <w:t>Umum</w:t>
      </w:r>
    </w:p>
    <w:p w14:paraId="764EB60A" w14:textId="77777777" w:rsidR="00014D5C" w:rsidRDefault="00014D5C" w:rsidP="00014D5C">
      <w:pPr>
        <w:pStyle w:val="BodyText"/>
      </w:pPr>
    </w:p>
    <w:p w14:paraId="44AAA1FE" w14:textId="77777777" w:rsidR="00014D5C" w:rsidRDefault="00014D5C" w:rsidP="00014D5C">
      <w:pPr>
        <w:spacing w:line="360" w:lineRule="auto"/>
        <w:ind w:left="2126" w:right="992"/>
        <w:jc w:val="both"/>
        <w:rPr>
          <w:sz w:val="24"/>
        </w:rPr>
      </w:pPr>
      <w:r>
        <w:rPr>
          <w:sz w:val="24"/>
        </w:rPr>
        <w:t xml:space="preserve">Mengetahui efektivitas dan pengaruh pemberian </w:t>
      </w:r>
      <w:r>
        <w:rPr>
          <w:i/>
          <w:sz w:val="24"/>
        </w:rPr>
        <w:t xml:space="preserve">massage effleurage </w:t>
      </w:r>
      <w:r>
        <w:rPr>
          <w:sz w:val="24"/>
        </w:rPr>
        <w:t>setelah dilakukan</w:t>
      </w:r>
      <w:r>
        <w:rPr>
          <w:spacing w:val="-15"/>
          <w:sz w:val="24"/>
        </w:rPr>
        <w:t xml:space="preserve"> </w:t>
      </w:r>
      <w:r>
        <w:rPr>
          <w:sz w:val="24"/>
        </w:rPr>
        <w:t>selama</w:t>
      </w:r>
      <w:r>
        <w:rPr>
          <w:spacing w:val="-15"/>
          <w:sz w:val="24"/>
        </w:rPr>
        <w:t xml:space="preserve"> </w:t>
      </w:r>
      <w:r>
        <w:rPr>
          <w:sz w:val="24"/>
        </w:rPr>
        <w:t>3</w:t>
      </w:r>
      <w:r>
        <w:rPr>
          <w:spacing w:val="-15"/>
          <w:sz w:val="24"/>
        </w:rPr>
        <w:t xml:space="preserve"> </w:t>
      </w:r>
      <w:r>
        <w:rPr>
          <w:sz w:val="24"/>
        </w:rPr>
        <w:t>hari</w:t>
      </w:r>
      <w:r>
        <w:rPr>
          <w:spacing w:val="-15"/>
          <w:sz w:val="24"/>
        </w:rPr>
        <w:t xml:space="preserve"> </w:t>
      </w:r>
      <w:r>
        <w:rPr>
          <w:sz w:val="24"/>
        </w:rPr>
        <w:t>terhadap</w:t>
      </w:r>
      <w:r>
        <w:rPr>
          <w:spacing w:val="-15"/>
          <w:sz w:val="24"/>
        </w:rPr>
        <w:t xml:space="preserve"> </w:t>
      </w:r>
      <w:r>
        <w:rPr>
          <w:sz w:val="24"/>
        </w:rPr>
        <w:t>pencegahan</w:t>
      </w:r>
      <w:r>
        <w:rPr>
          <w:spacing w:val="-15"/>
          <w:sz w:val="24"/>
        </w:rPr>
        <w:t xml:space="preserve"> </w:t>
      </w:r>
      <w:r>
        <w:rPr>
          <w:i/>
          <w:sz w:val="24"/>
        </w:rPr>
        <w:t>pressure</w:t>
      </w:r>
      <w:r>
        <w:rPr>
          <w:i/>
          <w:spacing w:val="-15"/>
          <w:sz w:val="24"/>
        </w:rPr>
        <w:t xml:space="preserve"> </w:t>
      </w:r>
      <w:r>
        <w:rPr>
          <w:i/>
          <w:sz w:val="24"/>
        </w:rPr>
        <w:t>ulcer</w:t>
      </w:r>
      <w:r>
        <w:rPr>
          <w:i/>
          <w:spacing w:val="-15"/>
          <w:sz w:val="24"/>
        </w:rPr>
        <w:t xml:space="preserve"> </w:t>
      </w:r>
      <w:r>
        <w:rPr>
          <w:sz w:val="24"/>
        </w:rPr>
        <w:t>pada</w:t>
      </w:r>
      <w:r>
        <w:rPr>
          <w:spacing w:val="-15"/>
          <w:sz w:val="24"/>
        </w:rPr>
        <w:t xml:space="preserve"> </w:t>
      </w:r>
      <w:r>
        <w:rPr>
          <w:sz w:val="24"/>
        </w:rPr>
        <w:t>pasien</w:t>
      </w:r>
      <w:r>
        <w:rPr>
          <w:spacing w:val="-15"/>
          <w:sz w:val="24"/>
        </w:rPr>
        <w:t xml:space="preserve"> </w:t>
      </w:r>
      <w:r>
        <w:rPr>
          <w:sz w:val="24"/>
        </w:rPr>
        <w:t xml:space="preserve">yang mengalami total care di </w:t>
      </w:r>
      <w:r>
        <w:rPr>
          <w:i/>
          <w:sz w:val="24"/>
        </w:rPr>
        <w:t>Tzu Chi Hospital</w:t>
      </w:r>
      <w:r>
        <w:rPr>
          <w:sz w:val="24"/>
        </w:rPr>
        <w:t>.</w:t>
      </w:r>
    </w:p>
    <w:p w14:paraId="61157559" w14:textId="77777777" w:rsidR="00014D5C" w:rsidRDefault="00014D5C" w:rsidP="00014D5C">
      <w:pPr>
        <w:pStyle w:val="ListParagraph"/>
        <w:numPr>
          <w:ilvl w:val="2"/>
          <w:numId w:val="1"/>
        </w:numPr>
        <w:tabs>
          <w:tab w:val="left" w:pos="2126"/>
        </w:tabs>
        <w:spacing w:line="275" w:lineRule="exact"/>
        <w:ind w:hanging="566"/>
        <w:jc w:val="both"/>
        <w:rPr>
          <w:sz w:val="24"/>
        </w:rPr>
      </w:pPr>
      <w:r>
        <w:rPr>
          <w:sz w:val="24"/>
        </w:rPr>
        <w:t>Tujuan</w:t>
      </w:r>
      <w:r>
        <w:rPr>
          <w:spacing w:val="-3"/>
          <w:sz w:val="24"/>
        </w:rPr>
        <w:t xml:space="preserve"> </w:t>
      </w:r>
      <w:r>
        <w:rPr>
          <w:spacing w:val="-2"/>
          <w:sz w:val="24"/>
        </w:rPr>
        <w:t>Khusus</w:t>
      </w:r>
    </w:p>
    <w:p w14:paraId="0F43BCA3" w14:textId="77777777" w:rsidR="00014D5C" w:rsidRDefault="00014D5C" w:rsidP="00014D5C">
      <w:pPr>
        <w:pStyle w:val="BodyText"/>
        <w:spacing w:before="2"/>
      </w:pPr>
    </w:p>
    <w:p w14:paraId="34A882DF" w14:textId="77777777" w:rsidR="00014D5C" w:rsidRDefault="00014D5C" w:rsidP="00014D5C">
      <w:pPr>
        <w:pStyle w:val="ListParagraph"/>
        <w:numPr>
          <w:ilvl w:val="3"/>
          <w:numId w:val="1"/>
        </w:numPr>
        <w:tabs>
          <w:tab w:val="left" w:pos="2268"/>
        </w:tabs>
        <w:spacing w:line="357" w:lineRule="auto"/>
        <w:ind w:right="992"/>
        <w:rPr>
          <w:sz w:val="24"/>
        </w:rPr>
      </w:pPr>
      <w:r>
        <w:rPr>
          <w:sz w:val="24"/>
        </w:rPr>
        <w:t>Mengkaji integritas kulit pasien yang menjalani tirah baring lama dengan menggunakan</w:t>
      </w:r>
      <w:r>
        <w:rPr>
          <w:spacing w:val="80"/>
          <w:w w:val="150"/>
          <w:sz w:val="24"/>
        </w:rPr>
        <w:t xml:space="preserve"> </w:t>
      </w:r>
      <w:r>
        <w:rPr>
          <w:sz w:val="24"/>
        </w:rPr>
        <w:t>instrumen</w:t>
      </w:r>
      <w:r>
        <w:rPr>
          <w:spacing w:val="80"/>
          <w:w w:val="150"/>
          <w:sz w:val="24"/>
        </w:rPr>
        <w:t xml:space="preserve"> </w:t>
      </w:r>
      <w:r>
        <w:rPr>
          <w:sz w:val="24"/>
        </w:rPr>
        <w:t>skala</w:t>
      </w:r>
      <w:r>
        <w:rPr>
          <w:spacing w:val="80"/>
          <w:sz w:val="24"/>
        </w:rPr>
        <w:t xml:space="preserve"> </w:t>
      </w:r>
      <w:r>
        <w:rPr>
          <w:sz w:val="24"/>
        </w:rPr>
        <w:t>braden</w:t>
      </w:r>
      <w:r>
        <w:rPr>
          <w:spacing w:val="80"/>
          <w:w w:val="150"/>
          <w:sz w:val="24"/>
        </w:rPr>
        <w:t xml:space="preserve"> </w:t>
      </w:r>
      <w:r>
        <w:rPr>
          <w:sz w:val="24"/>
        </w:rPr>
        <w:t>sebelum</w:t>
      </w:r>
      <w:r>
        <w:rPr>
          <w:spacing w:val="80"/>
          <w:w w:val="150"/>
          <w:sz w:val="24"/>
        </w:rPr>
        <w:t xml:space="preserve"> </w:t>
      </w:r>
      <w:r>
        <w:rPr>
          <w:sz w:val="24"/>
        </w:rPr>
        <w:t>dilakukan</w:t>
      </w:r>
      <w:r>
        <w:rPr>
          <w:spacing w:val="80"/>
          <w:w w:val="150"/>
          <w:sz w:val="24"/>
        </w:rPr>
        <w:t xml:space="preserve"> </w:t>
      </w:r>
      <w:r>
        <w:rPr>
          <w:sz w:val="24"/>
        </w:rPr>
        <w:t>Tindakan</w:t>
      </w:r>
    </w:p>
    <w:p w14:paraId="3FB16DB1" w14:textId="77777777" w:rsidR="00014D5C" w:rsidRDefault="00014D5C" w:rsidP="00014D5C">
      <w:pPr>
        <w:spacing w:before="3"/>
        <w:ind w:left="2268"/>
        <w:rPr>
          <w:sz w:val="24"/>
        </w:rPr>
      </w:pPr>
      <w:r>
        <w:rPr>
          <w:i/>
          <w:sz w:val="24"/>
        </w:rPr>
        <w:t>massage</w:t>
      </w:r>
      <w:r>
        <w:rPr>
          <w:i/>
          <w:spacing w:val="-1"/>
          <w:sz w:val="24"/>
        </w:rPr>
        <w:t xml:space="preserve"> </w:t>
      </w:r>
      <w:r>
        <w:rPr>
          <w:i/>
          <w:sz w:val="24"/>
        </w:rPr>
        <w:t>effleurage)</w:t>
      </w:r>
      <w:r>
        <w:rPr>
          <w:i/>
          <w:spacing w:val="-2"/>
          <w:sz w:val="24"/>
        </w:rPr>
        <w:t xml:space="preserve"> </w:t>
      </w:r>
      <w:r>
        <w:rPr>
          <w:sz w:val="24"/>
        </w:rPr>
        <w:t>pada</w:t>
      </w:r>
      <w:r>
        <w:rPr>
          <w:spacing w:val="1"/>
          <w:sz w:val="24"/>
        </w:rPr>
        <w:t xml:space="preserve"> </w:t>
      </w:r>
      <w:r>
        <w:rPr>
          <w:sz w:val="24"/>
        </w:rPr>
        <w:t xml:space="preserve">pasien total </w:t>
      </w:r>
      <w:r>
        <w:rPr>
          <w:spacing w:val="-4"/>
          <w:sz w:val="24"/>
        </w:rPr>
        <w:t>care.</w:t>
      </w:r>
    </w:p>
    <w:p w14:paraId="14CA007C" w14:textId="77777777" w:rsidR="00014D5C" w:rsidRDefault="00014D5C" w:rsidP="00014D5C">
      <w:pPr>
        <w:rPr>
          <w:sz w:val="24"/>
        </w:rPr>
        <w:sectPr w:rsidR="00014D5C">
          <w:pgSz w:w="11920" w:h="16850"/>
          <w:pgMar w:top="1620" w:right="708" w:bottom="1740" w:left="708" w:header="0" w:footer="1553" w:gutter="0"/>
          <w:cols w:space="720"/>
        </w:sectPr>
      </w:pPr>
    </w:p>
    <w:p w14:paraId="24815F14" w14:textId="77777777" w:rsidR="00014D5C" w:rsidRDefault="00014D5C" w:rsidP="00014D5C">
      <w:pPr>
        <w:pStyle w:val="ListParagraph"/>
        <w:numPr>
          <w:ilvl w:val="3"/>
          <w:numId w:val="1"/>
        </w:numPr>
        <w:tabs>
          <w:tab w:val="left" w:pos="2268"/>
        </w:tabs>
        <w:spacing w:before="75" w:line="360" w:lineRule="auto"/>
        <w:ind w:right="994"/>
        <w:jc w:val="both"/>
        <w:rPr>
          <w:sz w:val="24"/>
        </w:rPr>
      </w:pPr>
      <w:r>
        <w:rPr>
          <w:sz w:val="24"/>
        </w:rPr>
        <w:lastRenderedPageBreak/>
        <w:t xml:space="preserve">Mengidentifikasi dan menilai kembali integritas kulit pasien setelah dilakukan </w:t>
      </w:r>
      <w:r>
        <w:rPr>
          <w:i/>
          <w:sz w:val="24"/>
        </w:rPr>
        <w:t xml:space="preserve">massage effleurage. </w:t>
      </w:r>
      <w:r>
        <w:rPr>
          <w:sz w:val="24"/>
        </w:rPr>
        <w:t>Selama 3 hari dan dilakukan evaluasi menggunakan skala braden pada pasien total care.</w:t>
      </w:r>
    </w:p>
    <w:p w14:paraId="1229476D" w14:textId="77777777" w:rsidR="00014D5C" w:rsidRDefault="00014D5C" w:rsidP="00014D5C">
      <w:pPr>
        <w:pStyle w:val="ListParagraph"/>
        <w:numPr>
          <w:ilvl w:val="3"/>
          <w:numId w:val="1"/>
        </w:numPr>
        <w:tabs>
          <w:tab w:val="left" w:pos="2267"/>
        </w:tabs>
        <w:spacing w:before="2"/>
        <w:ind w:left="2267" w:hanging="707"/>
        <w:jc w:val="both"/>
        <w:rPr>
          <w:i/>
          <w:sz w:val="24"/>
        </w:rPr>
      </w:pPr>
      <w:r>
        <w:rPr>
          <w:sz w:val="24"/>
        </w:rPr>
        <w:t>Menganalisis</w:t>
      </w:r>
      <w:r>
        <w:rPr>
          <w:spacing w:val="-1"/>
          <w:sz w:val="24"/>
        </w:rPr>
        <w:t xml:space="preserve"> </w:t>
      </w:r>
      <w:r>
        <w:rPr>
          <w:sz w:val="24"/>
        </w:rPr>
        <w:t>penurunan</w:t>
      </w:r>
      <w:r>
        <w:rPr>
          <w:spacing w:val="61"/>
          <w:sz w:val="24"/>
        </w:rPr>
        <w:t xml:space="preserve"> </w:t>
      </w:r>
      <w:r>
        <w:rPr>
          <w:sz w:val="24"/>
        </w:rPr>
        <w:t>resiko</w:t>
      </w:r>
      <w:r>
        <w:rPr>
          <w:spacing w:val="2"/>
          <w:sz w:val="24"/>
        </w:rPr>
        <w:t xml:space="preserve"> </w:t>
      </w:r>
      <w:r>
        <w:rPr>
          <w:sz w:val="24"/>
        </w:rPr>
        <w:t>pressure</w:t>
      </w:r>
      <w:r>
        <w:rPr>
          <w:spacing w:val="-3"/>
          <w:sz w:val="24"/>
        </w:rPr>
        <w:t xml:space="preserve"> </w:t>
      </w:r>
      <w:r>
        <w:rPr>
          <w:sz w:val="24"/>
        </w:rPr>
        <w:t>ulcer</w:t>
      </w:r>
      <w:r>
        <w:rPr>
          <w:spacing w:val="-1"/>
          <w:sz w:val="24"/>
        </w:rPr>
        <w:t xml:space="preserve"> </w:t>
      </w:r>
      <w:r>
        <w:rPr>
          <w:sz w:val="24"/>
        </w:rPr>
        <w:t>pada</w:t>
      </w:r>
      <w:r>
        <w:rPr>
          <w:spacing w:val="-1"/>
          <w:sz w:val="24"/>
        </w:rPr>
        <w:t xml:space="preserve"> </w:t>
      </w:r>
      <w:r>
        <w:rPr>
          <w:sz w:val="24"/>
        </w:rPr>
        <w:t>pasien</w:t>
      </w:r>
      <w:r>
        <w:rPr>
          <w:spacing w:val="-1"/>
          <w:sz w:val="24"/>
        </w:rPr>
        <w:t xml:space="preserve"> </w:t>
      </w:r>
      <w:r>
        <w:rPr>
          <w:sz w:val="24"/>
        </w:rPr>
        <w:t xml:space="preserve">dengan </w:t>
      </w:r>
      <w:r>
        <w:rPr>
          <w:i/>
          <w:sz w:val="24"/>
        </w:rPr>
        <w:t xml:space="preserve">bed </w:t>
      </w:r>
      <w:r>
        <w:rPr>
          <w:i/>
          <w:spacing w:val="-4"/>
          <w:sz w:val="24"/>
        </w:rPr>
        <w:t>rest</w:t>
      </w:r>
    </w:p>
    <w:p w14:paraId="54A5ED2C" w14:textId="77777777" w:rsidR="00014D5C" w:rsidRDefault="00014D5C" w:rsidP="00014D5C">
      <w:pPr>
        <w:pStyle w:val="BodyText"/>
        <w:spacing w:before="136"/>
        <w:ind w:left="2268"/>
      </w:pPr>
      <w:r>
        <w:rPr>
          <w:spacing w:val="-2"/>
        </w:rPr>
        <w:t>lama.</w:t>
      </w:r>
    </w:p>
    <w:p w14:paraId="7C88A33F" w14:textId="77777777" w:rsidR="00014D5C" w:rsidRDefault="00014D5C" w:rsidP="00014D5C">
      <w:pPr>
        <w:pStyle w:val="BodyText"/>
      </w:pPr>
    </w:p>
    <w:p w14:paraId="20EBA82B" w14:textId="77777777" w:rsidR="00014D5C" w:rsidRDefault="00014D5C" w:rsidP="00014D5C">
      <w:pPr>
        <w:pStyle w:val="BodyText"/>
      </w:pPr>
    </w:p>
    <w:p w14:paraId="0B9F2BE7" w14:textId="77777777" w:rsidR="00014D5C" w:rsidRDefault="00014D5C" w:rsidP="00014D5C">
      <w:pPr>
        <w:pStyle w:val="ListParagraph"/>
        <w:numPr>
          <w:ilvl w:val="1"/>
          <w:numId w:val="1"/>
        </w:numPr>
        <w:tabs>
          <w:tab w:val="left" w:pos="1987"/>
        </w:tabs>
        <w:ind w:hanging="427"/>
        <w:jc w:val="both"/>
        <w:rPr>
          <w:i/>
          <w:sz w:val="24"/>
        </w:rPr>
      </w:pPr>
      <w:bookmarkStart w:id="6" w:name="1.3._Manfaat_Evidance_Base_Nursing_(EBN)"/>
      <w:bookmarkStart w:id="7" w:name="_bookmark12"/>
      <w:bookmarkEnd w:id="6"/>
      <w:bookmarkEnd w:id="7"/>
      <w:r>
        <w:rPr>
          <w:sz w:val="24"/>
        </w:rPr>
        <w:t>Manfaat</w:t>
      </w:r>
      <w:r>
        <w:rPr>
          <w:spacing w:val="-4"/>
          <w:sz w:val="24"/>
        </w:rPr>
        <w:t xml:space="preserve"> </w:t>
      </w:r>
      <w:r>
        <w:rPr>
          <w:i/>
          <w:sz w:val="24"/>
        </w:rPr>
        <w:t>Evidance</w:t>
      </w:r>
      <w:r>
        <w:rPr>
          <w:i/>
          <w:spacing w:val="-2"/>
          <w:sz w:val="24"/>
        </w:rPr>
        <w:t xml:space="preserve"> </w:t>
      </w:r>
      <w:r>
        <w:rPr>
          <w:i/>
          <w:sz w:val="24"/>
        </w:rPr>
        <w:t>Base Nursing</w:t>
      </w:r>
      <w:r>
        <w:rPr>
          <w:i/>
          <w:spacing w:val="-1"/>
          <w:sz w:val="24"/>
        </w:rPr>
        <w:t xml:space="preserve"> </w:t>
      </w:r>
      <w:r>
        <w:rPr>
          <w:i/>
          <w:spacing w:val="-4"/>
          <w:sz w:val="24"/>
        </w:rPr>
        <w:t>(EBN)</w:t>
      </w:r>
    </w:p>
    <w:p w14:paraId="7463EBD2" w14:textId="77777777" w:rsidR="00014D5C" w:rsidRDefault="00014D5C" w:rsidP="00014D5C">
      <w:pPr>
        <w:pStyle w:val="BodyText"/>
        <w:spacing w:before="1"/>
        <w:rPr>
          <w:i/>
        </w:rPr>
      </w:pPr>
    </w:p>
    <w:p w14:paraId="385ACC41" w14:textId="77777777" w:rsidR="00014D5C" w:rsidRDefault="00014D5C" w:rsidP="00014D5C">
      <w:pPr>
        <w:pStyle w:val="ListParagraph"/>
        <w:numPr>
          <w:ilvl w:val="2"/>
          <w:numId w:val="1"/>
        </w:numPr>
        <w:tabs>
          <w:tab w:val="left" w:pos="2268"/>
        </w:tabs>
        <w:ind w:left="2268" w:hanging="708"/>
        <w:jc w:val="both"/>
        <w:rPr>
          <w:sz w:val="24"/>
        </w:rPr>
      </w:pPr>
      <w:r>
        <w:rPr>
          <w:sz w:val="24"/>
        </w:rPr>
        <w:t>Manfaat</w:t>
      </w:r>
      <w:r>
        <w:rPr>
          <w:spacing w:val="-3"/>
          <w:sz w:val="24"/>
        </w:rPr>
        <w:t xml:space="preserve"> </w:t>
      </w:r>
      <w:r>
        <w:rPr>
          <w:spacing w:val="-2"/>
          <w:sz w:val="24"/>
        </w:rPr>
        <w:t>Akademis</w:t>
      </w:r>
    </w:p>
    <w:p w14:paraId="0E5AA1EC" w14:textId="77777777" w:rsidR="00014D5C" w:rsidRDefault="00014D5C" w:rsidP="00014D5C">
      <w:pPr>
        <w:pStyle w:val="BodyText"/>
      </w:pPr>
    </w:p>
    <w:p w14:paraId="46029913" w14:textId="77777777" w:rsidR="00014D5C" w:rsidRDefault="00014D5C" w:rsidP="00014D5C">
      <w:pPr>
        <w:pStyle w:val="BodyText"/>
        <w:spacing w:line="360" w:lineRule="auto"/>
        <w:ind w:left="2268" w:right="993"/>
        <w:jc w:val="both"/>
        <w:rPr>
          <w:i/>
        </w:rPr>
      </w:pPr>
      <w:r>
        <w:t xml:space="preserve">Penerapan </w:t>
      </w:r>
      <w:r>
        <w:rPr>
          <w:i/>
        </w:rPr>
        <w:t xml:space="preserve">Evidance Base Nursing </w:t>
      </w:r>
      <w:r>
        <w:t xml:space="preserve">(EBN) pada </w:t>
      </w:r>
      <w:r>
        <w:rPr>
          <w:i/>
        </w:rPr>
        <w:t xml:space="preserve">massage effleurage </w:t>
      </w:r>
      <w:r>
        <w:t>ini berperan sebagai pengembangan ilmu keperawatan yang menghubungkan teori</w:t>
      </w:r>
      <w:r>
        <w:rPr>
          <w:spacing w:val="-10"/>
        </w:rPr>
        <w:t xml:space="preserve"> </w:t>
      </w:r>
      <w:r>
        <w:t>dengan</w:t>
      </w:r>
      <w:r>
        <w:rPr>
          <w:spacing w:val="-8"/>
        </w:rPr>
        <w:t xml:space="preserve"> </w:t>
      </w:r>
      <w:r>
        <w:t>praktik</w:t>
      </w:r>
      <w:r>
        <w:rPr>
          <w:spacing w:val="-8"/>
        </w:rPr>
        <w:t xml:space="preserve"> </w:t>
      </w:r>
      <w:r>
        <w:t>klinis</w:t>
      </w:r>
      <w:r>
        <w:rPr>
          <w:spacing w:val="-7"/>
        </w:rPr>
        <w:t xml:space="preserve"> </w:t>
      </w:r>
      <w:r>
        <w:t>berbasis</w:t>
      </w:r>
      <w:r>
        <w:rPr>
          <w:spacing w:val="-7"/>
        </w:rPr>
        <w:t xml:space="preserve"> </w:t>
      </w:r>
      <w:r>
        <w:t>data</w:t>
      </w:r>
      <w:r>
        <w:rPr>
          <w:spacing w:val="-8"/>
        </w:rPr>
        <w:t xml:space="preserve"> </w:t>
      </w:r>
      <w:r>
        <w:t>empiris.</w:t>
      </w:r>
      <w:r>
        <w:rPr>
          <w:spacing w:val="-8"/>
        </w:rPr>
        <w:t xml:space="preserve"> </w:t>
      </w:r>
      <w:r>
        <w:t>Hal</w:t>
      </w:r>
      <w:r>
        <w:rPr>
          <w:spacing w:val="-7"/>
        </w:rPr>
        <w:t xml:space="preserve"> </w:t>
      </w:r>
      <w:r>
        <w:t>ini</w:t>
      </w:r>
      <w:r>
        <w:rPr>
          <w:spacing w:val="-7"/>
        </w:rPr>
        <w:t xml:space="preserve"> </w:t>
      </w:r>
      <w:r>
        <w:t>dapat</w:t>
      </w:r>
      <w:r>
        <w:rPr>
          <w:spacing w:val="-7"/>
        </w:rPr>
        <w:t xml:space="preserve"> </w:t>
      </w:r>
      <w:r>
        <w:t>memperkaya literatur mengenai intervensi non-farmakologis, memperkuat Pendidikan keperawatan yang berbasis bukti. Pada akhirnya, implementasi EBN ini dapat meningkatkan kualitas dan citra institusi sebagai pusat pendidikan keperawatan yang menerapkan pendekatan inovatif berbasis bukti dalam perawatan pasien beresiko mengalami</w:t>
      </w:r>
      <w:r>
        <w:rPr>
          <w:spacing w:val="40"/>
        </w:rPr>
        <w:t xml:space="preserve"> </w:t>
      </w:r>
      <w:r>
        <w:rPr>
          <w:i/>
        </w:rPr>
        <w:t>pressure ulcer.</w:t>
      </w:r>
    </w:p>
    <w:p w14:paraId="6CB74C89" w14:textId="77777777" w:rsidR="00014D5C" w:rsidRDefault="00014D5C" w:rsidP="00014D5C">
      <w:pPr>
        <w:pStyle w:val="BodyText"/>
        <w:rPr>
          <w:i/>
        </w:rPr>
      </w:pPr>
    </w:p>
    <w:p w14:paraId="4F000D6B" w14:textId="77777777" w:rsidR="00014D5C" w:rsidRDefault="00014D5C" w:rsidP="00014D5C">
      <w:pPr>
        <w:pStyle w:val="BodyText"/>
        <w:spacing w:before="1"/>
        <w:rPr>
          <w:i/>
        </w:rPr>
      </w:pPr>
    </w:p>
    <w:p w14:paraId="500FA035" w14:textId="77777777" w:rsidR="00014D5C" w:rsidRDefault="00014D5C" w:rsidP="00014D5C">
      <w:pPr>
        <w:pStyle w:val="ListParagraph"/>
        <w:numPr>
          <w:ilvl w:val="2"/>
          <w:numId w:val="1"/>
        </w:numPr>
        <w:tabs>
          <w:tab w:val="left" w:pos="2126"/>
        </w:tabs>
        <w:ind w:hanging="566"/>
        <w:jc w:val="both"/>
        <w:rPr>
          <w:sz w:val="24"/>
        </w:rPr>
      </w:pPr>
      <w:r>
        <w:rPr>
          <w:sz w:val="24"/>
        </w:rPr>
        <w:t>Manfaat</w:t>
      </w:r>
      <w:r>
        <w:rPr>
          <w:spacing w:val="-3"/>
          <w:sz w:val="24"/>
        </w:rPr>
        <w:t xml:space="preserve"> </w:t>
      </w:r>
      <w:r>
        <w:rPr>
          <w:spacing w:val="-2"/>
          <w:sz w:val="24"/>
        </w:rPr>
        <w:t>praktis</w:t>
      </w:r>
    </w:p>
    <w:p w14:paraId="0281DF09" w14:textId="77777777" w:rsidR="00014D5C" w:rsidRDefault="00014D5C" w:rsidP="00014D5C">
      <w:pPr>
        <w:pStyle w:val="BodyText"/>
      </w:pPr>
    </w:p>
    <w:p w14:paraId="4B55FE36" w14:textId="77777777" w:rsidR="00014D5C" w:rsidRDefault="00014D5C" w:rsidP="00014D5C">
      <w:pPr>
        <w:pStyle w:val="BodyText"/>
        <w:spacing w:line="360" w:lineRule="auto"/>
        <w:ind w:left="2126" w:right="992"/>
        <w:jc w:val="both"/>
      </w:pPr>
      <w:r>
        <w:t xml:space="preserve">Penerapan </w:t>
      </w:r>
      <w:r>
        <w:rPr>
          <w:i/>
        </w:rPr>
        <w:t xml:space="preserve">Evidance Base Nursing </w:t>
      </w:r>
      <w:r>
        <w:t xml:space="preserve">(EBN) pada </w:t>
      </w:r>
      <w:r>
        <w:rPr>
          <w:i/>
        </w:rPr>
        <w:t xml:space="preserve">massage effleurage </w:t>
      </w:r>
      <w:r>
        <w:t>dengan VCO</w:t>
      </w:r>
      <w:r>
        <w:rPr>
          <w:spacing w:val="-14"/>
        </w:rPr>
        <w:t xml:space="preserve"> </w:t>
      </w:r>
      <w:r>
        <w:t>bermanfaat</w:t>
      </w:r>
      <w:r>
        <w:rPr>
          <w:spacing w:val="-14"/>
        </w:rPr>
        <w:t xml:space="preserve"> </w:t>
      </w:r>
      <w:r>
        <w:t>sebagai</w:t>
      </w:r>
      <w:r>
        <w:rPr>
          <w:spacing w:val="-14"/>
        </w:rPr>
        <w:t xml:space="preserve"> </w:t>
      </w:r>
      <w:r>
        <w:t>panduan</w:t>
      </w:r>
      <w:r>
        <w:rPr>
          <w:spacing w:val="-14"/>
        </w:rPr>
        <w:t xml:space="preserve"> </w:t>
      </w:r>
      <w:r>
        <w:t>klinis</w:t>
      </w:r>
      <w:r>
        <w:rPr>
          <w:spacing w:val="-11"/>
        </w:rPr>
        <w:t xml:space="preserve"> </w:t>
      </w:r>
      <w:r>
        <w:t>yang</w:t>
      </w:r>
      <w:r>
        <w:rPr>
          <w:spacing w:val="-15"/>
        </w:rPr>
        <w:t xml:space="preserve"> </w:t>
      </w:r>
      <w:r>
        <w:t>sistematis</w:t>
      </w:r>
      <w:r>
        <w:rPr>
          <w:spacing w:val="-13"/>
        </w:rPr>
        <w:t xml:space="preserve"> </w:t>
      </w:r>
      <w:r>
        <w:t>untuk</w:t>
      </w:r>
      <w:r>
        <w:rPr>
          <w:spacing w:val="-14"/>
        </w:rPr>
        <w:t xml:space="preserve"> </w:t>
      </w:r>
      <w:r>
        <w:t>meningkatkan profesionalisme dan otonomi perawat dalam memberikan asuhan keperawatan</w:t>
      </w:r>
      <w:r>
        <w:rPr>
          <w:spacing w:val="-12"/>
        </w:rPr>
        <w:t xml:space="preserve"> </w:t>
      </w:r>
      <w:r>
        <w:t>mandiri</w:t>
      </w:r>
      <w:r>
        <w:rPr>
          <w:spacing w:val="-10"/>
        </w:rPr>
        <w:t xml:space="preserve"> </w:t>
      </w:r>
      <w:r>
        <w:t>yang</w:t>
      </w:r>
      <w:r>
        <w:rPr>
          <w:spacing w:val="-15"/>
        </w:rPr>
        <w:t xml:space="preserve"> </w:t>
      </w:r>
      <w:r>
        <w:t>dapat</w:t>
      </w:r>
      <w:r>
        <w:rPr>
          <w:spacing w:val="-15"/>
        </w:rPr>
        <w:t xml:space="preserve"> </w:t>
      </w:r>
      <w:r>
        <w:t>dipertanggung</w:t>
      </w:r>
      <w:r>
        <w:rPr>
          <w:spacing w:val="-15"/>
        </w:rPr>
        <w:t xml:space="preserve"> </w:t>
      </w:r>
      <w:r>
        <w:t>jawabkan</w:t>
      </w:r>
      <w:r>
        <w:rPr>
          <w:spacing w:val="-15"/>
        </w:rPr>
        <w:t xml:space="preserve"> </w:t>
      </w:r>
      <w:r>
        <w:t>secara</w:t>
      </w:r>
      <w:r>
        <w:rPr>
          <w:spacing w:val="-15"/>
        </w:rPr>
        <w:t xml:space="preserve"> </w:t>
      </w:r>
      <w:r>
        <w:t>ilmiah,</w:t>
      </w:r>
      <w:r>
        <w:rPr>
          <w:spacing w:val="-15"/>
        </w:rPr>
        <w:t xml:space="preserve"> </w:t>
      </w:r>
      <w:r>
        <w:t>serta mengoptimalkan peran perawat dalam melakukan deteksi dini resiko kerusakan integritas kulit melalui sentuhan teraupetik yang konsisten.</w:t>
      </w:r>
    </w:p>
    <w:p w14:paraId="3D064253" w14:textId="77777777" w:rsidR="00014D5C" w:rsidRDefault="00014D5C" w:rsidP="00014D5C">
      <w:pPr>
        <w:pStyle w:val="BodyText"/>
        <w:spacing w:before="274"/>
      </w:pPr>
    </w:p>
    <w:p w14:paraId="342B396D" w14:textId="77777777" w:rsidR="00014D5C" w:rsidRDefault="00014D5C" w:rsidP="00014D5C">
      <w:pPr>
        <w:pStyle w:val="ListParagraph"/>
        <w:numPr>
          <w:ilvl w:val="2"/>
          <w:numId w:val="1"/>
        </w:numPr>
        <w:tabs>
          <w:tab w:val="left" w:pos="2126"/>
        </w:tabs>
        <w:ind w:hanging="566"/>
        <w:jc w:val="both"/>
        <w:rPr>
          <w:i/>
          <w:sz w:val="24"/>
        </w:rPr>
      </w:pPr>
      <w:r>
        <w:rPr>
          <w:sz w:val="24"/>
        </w:rPr>
        <w:t>Manfaat</w:t>
      </w:r>
      <w:r>
        <w:rPr>
          <w:spacing w:val="-3"/>
          <w:sz w:val="24"/>
        </w:rPr>
        <w:t xml:space="preserve"> </w:t>
      </w:r>
      <w:r>
        <w:rPr>
          <w:sz w:val="24"/>
        </w:rPr>
        <w:t>bagi</w:t>
      </w:r>
      <w:r>
        <w:rPr>
          <w:spacing w:val="-8"/>
          <w:sz w:val="24"/>
        </w:rPr>
        <w:t xml:space="preserve"> </w:t>
      </w:r>
      <w:r>
        <w:rPr>
          <w:i/>
          <w:sz w:val="24"/>
        </w:rPr>
        <w:t>Tzu</w:t>
      </w:r>
      <w:r>
        <w:rPr>
          <w:i/>
          <w:spacing w:val="-3"/>
          <w:sz w:val="24"/>
        </w:rPr>
        <w:t xml:space="preserve"> </w:t>
      </w:r>
      <w:r>
        <w:rPr>
          <w:i/>
          <w:sz w:val="24"/>
        </w:rPr>
        <w:t>Chi</w:t>
      </w:r>
      <w:r>
        <w:rPr>
          <w:i/>
          <w:spacing w:val="-3"/>
          <w:sz w:val="24"/>
        </w:rPr>
        <w:t xml:space="preserve"> </w:t>
      </w:r>
      <w:r>
        <w:rPr>
          <w:i/>
          <w:spacing w:val="-2"/>
          <w:sz w:val="24"/>
        </w:rPr>
        <w:t>Hospital</w:t>
      </w:r>
    </w:p>
    <w:p w14:paraId="7946EB2D" w14:textId="77777777" w:rsidR="00014D5C" w:rsidRDefault="00014D5C" w:rsidP="00014D5C">
      <w:pPr>
        <w:pStyle w:val="BodyText"/>
        <w:spacing w:before="140" w:line="360" w:lineRule="auto"/>
        <w:ind w:left="2126" w:right="990"/>
        <w:jc w:val="both"/>
      </w:pPr>
      <w:r>
        <w:t>Penerapan</w:t>
      </w:r>
      <w:r>
        <w:rPr>
          <w:spacing w:val="-15"/>
        </w:rPr>
        <w:t xml:space="preserve"> </w:t>
      </w:r>
      <w:r>
        <w:rPr>
          <w:i/>
        </w:rPr>
        <w:t>Evidance</w:t>
      </w:r>
      <w:r>
        <w:rPr>
          <w:i/>
          <w:spacing w:val="-15"/>
        </w:rPr>
        <w:t xml:space="preserve"> </w:t>
      </w:r>
      <w:r>
        <w:rPr>
          <w:i/>
        </w:rPr>
        <w:t>Base</w:t>
      </w:r>
      <w:r>
        <w:rPr>
          <w:i/>
          <w:spacing w:val="-15"/>
        </w:rPr>
        <w:t xml:space="preserve"> </w:t>
      </w:r>
      <w:r>
        <w:rPr>
          <w:i/>
        </w:rPr>
        <w:t>Nursing</w:t>
      </w:r>
      <w:r>
        <w:rPr>
          <w:i/>
          <w:spacing w:val="-14"/>
        </w:rPr>
        <w:t xml:space="preserve"> </w:t>
      </w:r>
      <w:r>
        <w:t>(EBN)</w:t>
      </w:r>
      <w:r>
        <w:rPr>
          <w:spacing w:val="-15"/>
        </w:rPr>
        <w:t xml:space="preserve"> </w:t>
      </w:r>
      <w:r>
        <w:t>ini</w:t>
      </w:r>
      <w:r>
        <w:rPr>
          <w:spacing w:val="-15"/>
        </w:rPr>
        <w:t xml:space="preserve"> </w:t>
      </w:r>
      <w:r>
        <w:t>bermanfaat</w:t>
      </w:r>
      <w:r>
        <w:rPr>
          <w:spacing w:val="-14"/>
        </w:rPr>
        <w:t xml:space="preserve"> </w:t>
      </w:r>
      <w:r>
        <w:t>dalam</w:t>
      </w:r>
      <w:r>
        <w:rPr>
          <w:spacing w:val="-15"/>
        </w:rPr>
        <w:t xml:space="preserve"> </w:t>
      </w:r>
      <w:r>
        <w:t>peningkatkan mutu pelayanan dan keselamatan pasien melalui pencapian indikator kinerja klinis khususnya dalam menekan angka kejadian decubitus (</w:t>
      </w:r>
      <w:r>
        <w:rPr>
          <w:i/>
        </w:rPr>
        <w:t>zero Decubitus</w:t>
      </w:r>
      <w:r>
        <w:t>) yang menjadi poin penting saat akreditasi institusi</w:t>
      </w:r>
    </w:p>
    <w:p w14:paraId="78AF8CC4" w14:textId="77777777" w:rsidR="00014D5C" w:rsidRDefault="00014D5C"/>
    <w:sectPr w:rsidR="00014D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6409" w14:textId="77777777" w:rsidR="0010349B" w:rsidRDefault="00014D5C">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BD33645" wp14:editId="50D5E515">
              <wp:simplePos x="0" y="0"/>
              <wp:positionH relativeFrom="page">
                <wp:posOffset>3872865</wp:posOffset>
              </wp:positionH>
              <wp:positionV relativeFrom="page">
                <wp:posOffset>9560897</wp:posOffset>
              </wp:positionV>
              <wp:extent cx="1778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0B922B9" w14:textId="77777777" w:rsidR="0010349B" w:rsidRDefault="00014D5C">
                          <w:pPr>
                            <w:pStyle w:val="BodyText"/>
                            <w:spacing w:before="10"/>
                            <w:ind w:left="20"/>
                          </w:pPr>
                          <w:r>
                            <w:rPr>
                              <w:spacing w:val="-5"/>
                            </w:rPr>
                            <w:fldChar w:fldCharType="begin"/>
                          </w:r>
                          <w:r>
                            <w:rPr>
                              <w:spacing w:val="-5"/>
                            </w:rPr>
                            <w:instrText xml:space="preserve"> </w:instrText>
                          </w:r>
                          <w:r>
                            <w:rPr>
                              <w:spacing w:val="-5"/>
                            </w:rPr>
                            <w:instrText xml:space="preserve">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BD33645" id="_x0000_t202" coordsize="21600,21600" o:spt="202" path="m,l,21600r21600,l21600,xe">
              <v:stroke joinstyle="miter"/>
              <v:path gradientshapeok="t" o:connecttype="rect"/>
            </v:shapetype>
            <v:shape id="Textbox 9" o:spid="_x0000_s1026" type="#_x0000_t202" style="position:absolute;margin-left:304.95pt;margin-top:752.85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" filled="f" stroked="f">
              <v:textbox inset="0,0,0,0">
                <w:txbxContent>
                  <w:p w14:paraId="30B922B9" w14:textId="77777777" w:rsidR="0010349B" w:rsidRDefault="00014D5C">
                    <w:pPr>
                      <w:pStyle w:val="BodyText"/>
                      <w:spacing w:before="10"/>
                      <w:ind w:left="20"/>
                    </w:pPr>
                    <w:r>
                      <w:rPr>
                        <w:spacing w:val="-5"/>
                      </w:rPr>
                      <w:fldChar w:fldCharType="begin"/>
                    </w:r>
                    <w:r>
                      <w:rPr>
                        <w:spacing w:val="-5"/>
                      </w:rPr>
                      <w:instrText xml:space="preserve"> </w:instrText>
                    </w:r>
                    <w:r>
                      <w:rPr>
                        <w:spacing w:val="-5"/>
                      </w:rPr>
                      <w:instrText xml:space="preserve">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C3F5A"/>
    <w:multiLevelType w:val="multilevel"/>
    <w:tmpl w:val="5D4E0E8C"/>
    <w:lvl w:ilvl="0">
      <w:start w:val="1"/>
      <w:numFmt w:val="decimal"/>
      <w:lvlText w:val="%1"/>
      <w:lvlJc w:val="left"/>
      <w:pPr>
        <w:ind w:left="1987" w:hanging="428"/>
        <w:jc w:val="left"/>
      </w:pPr>
      <w:rPr>
        <w:rFonts w:hint="default"/>
        <w:lang w:val="id" w:eastAsia="en-US" w:bidi="ar-SA"/>
      </w:rPr>
    </w:lvl>
    <w:lvl w:ilvl="1">
      <w:start w:val="1"/>
      <w:numFmt w:val="decimal"/>
      <w:lvlText w:val="%1.%2."/>
      <w:lvlJc w:val="left"/>
      <w:pPr>
        <w:ind w:left="1987"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126"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decimal"/>
      <w:lvlText w:val="%1.%2.%3.%4."/>
      <w:lvlJc w:val="left"/>
      <w:pPr>
        <w:ind w:left="2268" w:hanging="70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4">
      <w:numFmt w:val="bullet"/>
      <w:lvlText w:val="•"/>
      <w:lvlJc w:val="left"/>
      <w:pPr>
        <w:ind w:left="4318" w:hanging="708"/>
      </w:pPr>
      <w:rPr>
        <w:rFonts w:hint="default"/>
        <w:lang w:val="id" w:eastAsia="en-US" w:bidi="ar-SA"/>
      </w:rPr>
    </w:lvl>
    <w:lvl w:ilvl="5">
      <w:numFmt w:val="bullet"/>
      <w:lvlText w:val="•"/>
      <w:lvlJc w:val="left"/>
      <w:pPr>
        <w:ind w:left="5348" w:hanging="708"/>
      </w:pPr>
      <w:rPr>
        <w:rFonts w:hint="default"/>
        <w:lang w:val="id" w:eastAsia="en-US" w:bidi="ar-SA"/>
      </w:rPr>
    </w:lvl>
    <w:lvl w:ilvl="6">
      <w:numFmt w:val="bullet"/>
      <w:lvlText w:val="•"/>
      <w:lvlJc w:val="left"/>
      <w:pPr>
        <w:ind w:left="6377" w:hanging="708"/>
      </w:pPr>
      <w:rPr>
        <w:rFonts w:hint="default"/>
        <w:lang w:val="id" w:eastAsia="en-US" w:bidi="ar-SA"/>
      </w:rPr>
    </w:lvl>
    <w:lvl w:ilvl="7">
      <w:numFmt w:val="bullet"/>
      <w:lvlText w:val="•"/>
      <w:lvlJc w:val="left"/>
      <w:pPr>
        <w:ind w:left="7407" w:hanging="708"/>
      </w:pPr>
      <w:rPr>
        <w:rFonts w:hint="default"/>
        <w:lang w:val="id" w:eastAsia="en-US" w:bidi="ar-SA"/>
      </w:rPr>
    </w:lvl>
    <w:lvl w:ilvl="8">
      <w:numFmt w:val="bullet"/>
      <w:lvlText w:val="•"/>
      <w:lvlJc w:val="left"/>
      <w:pPr>
        <w:ind w:left="8436" w:hanging="708"/>
      </w:pPr>
      <w:rPr>
        <w:rFonts w:hint="default"/>
        <w:lang w:val="id" w:eastAsia="en-US" w:bidi="ar-SA"/>
      </w:rPr>
    </w:lvl>
  </w:abstractNum>
  <w:abstractNum w:abstractNumId="1" w15:restartNumberingAfterBreak="0">
    <w:nsid w:val="314140B4"/>
    <w:multiLevelType w:val="multilevel"/>
    <w:tmpl w:val="0EFE80E8"/>
    <w:lvl w:ilvl="0">
      <w:start w:val="1"/>
      <w:numFmt w:val="decimal"/>
      <w:lvlText w:val="%1"/>
      <w:lvlJc w:val="left"/>
      <w:pPr>
        <w:ind w:left="1987" w:hanging="428"/>
        <w:jc w:val="left"/>
      </w:pPr>
      <w:rPr>
        <w:rFonts w:hint="default"/>
        <w:lang w:val="id" w:eastAsia="en-US" w:bidi="ar-SA"/>
      </w:rPr>
    </w:lvl>
    <w:lvl w:ilvl="1">
      <w:start w:val="1"/>
      <w:numFmt w:val="decimal"/>
      <w:lvlText w:val="%1.%2"/>
      <w:lvlJc w:val="left"/>
      <w:pPr>
        <w:ind w:left="1987"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683" w:hanging="428"/>
      </w:pPr>
      <w:rPr>
        <w:rFonts w:hint="default"/>
        <w:lang w:val="id" w:eastAsia="en-US" w:bidi="ar-SA"/>
      </w:rPr>
    </w:lvl>
    <w:lvl w:ilvl="3">
      <w:numFmt w:val="bullet"/>
      <w:lvlText w:val="•"/>
      <w:lvlJc w:val="left"/>
      <w:pPr>
        <w:ind w:left="4534" w:hanging="428"/>
      </w:pPr>
      <w:rPr>
        <w:rFonts w:hint="default"/>
        <w:lang w:val="id" w:eastAsia="en-US" w:bidi="ar-SA"/>
      </w:rPr>
    </w:lvl>
    <w:lvl w:ilvl="4">
      <w:numFmt w:val="bullet"/>
      <w:lvlText w:val="•"/>
      <w:lvlJc w:val="left"/>
      <w:pPr>
        <w:ind w:left="5386" w:hanging="428"/>
      </w:pPr>
      <w:rPr>
        <w:rFonts w:hint="default"/>
        <w:lang w:val="id" w:eastAsia="en-US" w:bidi="ar-SA"/>
      </w:rPr>
    </w:lvl>
    <w:lvl w:ilvl="5">
      <w:numFmt w:val="bullet"/>
      <w:lvlText w:val="•"/>
      <w:lvlJc w:val="left"/>
      <w:pPr>
        <w:ind w:left="6237" w:hanging="428"/>
      </w:pPr>
      <w:rPr>
        <w:rFonts w:hint="default"/>
        <w:lang w:val="id" w:eastAsia="en-US" w:bidi="ar-SA"/>
      </w:rPr>
    </w:lvl>
    <w:lvl w:ilvl="6">
      <w:numFmt w:val="bullet"/>
      <w:lvlText w:val="•"/>
      <w:lvlJc w:val="left"/>
      <w:pPr>
        <w:ind w:left="7089" w:hanging="428"/>
      </w:pPr>
      <w:rPr>
        <w:rFonts w:hint="default"/>
        <w:lang w:val="id" w:eastAsia="en-US" w:bidi="ar-SA"/>
      </w:rPr>
    </w:lvl>
    <w:lvl w:ilvl="7">
      <w:numFmt w:val="bullet"/>
      <w:lvlText w:val="•"/>
      <w:lvlJc w:val="left"/>
      <w:pPr>
        <w:ind w:left="7940" w:hanging="428"/>
      </w:pPr>
      <w:rPr>
        <w:rFonts w:hint="default"/>
        <w:lang w:val="id" w:eastAsia="en-US" w:bidi="ar-SA"/>
      </w:rPr>
    </w:lvl>
    <w:lvl w:ilvl="8">
      <w:numFmt w:val="bullet"/>
      <w:lvlText w:val="•"/>
      <w:lvlJc w:val="left"/>
      <w:pPr>
        <w:ind w:left="8792" w:hanging="428"/>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D5C"/>
    <w:rsid w:val="00014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6355"/>
  <w15:chartTrackingRefBased/>
  <w15:docId w15:val="{01D499F9-C613-4109-A520-65530C47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D5C"/>
    <w:pPr>
      <w:widowControl w:val="0"/>
      <w:autoSpaceDE w:val="0"/>
      <w:autoSpaceDN w:val="0"/>
      <w:spacing w:after="0" w:line="240" w:lineRule="auto"/>
    </w:pPr>
    <w:rPr>
      <w:rFonts w:ascii="Times New Roman" w:eastAsia="Times New Roman" w:hAnsi="Times New Roman" w:cs="Times New Roman"/>
      <w:lang w:val="id"/>
    </w:rPr>
  </w:style>
  <w:style w:type="paragraph" w:styleId="Heading2">
    <w:name w:val="heading 2"/>
    <w:basedOn w:val="Normal"/>
    <w:link w:val="Heading2Char"/>
    <w:uiPriority w:val="9"/>
    <w:unhideWhenUsed/>
    <w:qFormat/>
    <w:rsid w:val="00014D5C"/>
    <w:pPr>
      <w:spacing w:before="77"/>
      <w:ind w:left="607" w:right="41"/>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4D5C"/>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014D5C"/>
    <w:rPr>
      <w:sz w:val="24"/>
      <w:szCs w:val="24"/>
    </w:rPr>
  </w:style>
  <w:style w:type="character" w:customStyle="1" w:styleId="BodyTextChar">
    <w:name w:val="Body Text Char"/>
    <w:basedOn w:val="DefaultParagraphFont"/>
    <w:link w:val="BodyText"/>
    <w:uiPriority w:val="1"/>
    <w:rsid w:val="00014D5C"/>
    <w:rPr>
      <w:rFonts w:ascii="Times New Roman" w:eastAsia="Times New Roman" w:hAnsi="Times New Roman" w:cs="Times New Roman"/>
      <w:sz w:val="24"/>
      <w:szCs w:val="24"/>
      <w:lang w:val="id"/>
    </w:rPr>
  </w:style>
  <w:style w:type="paragraph" w:styleId="ListParagraph">
    <w:name w:val="List Paragraph"/>
    <w:basedOn w:val="Normal"/>
    <w:uiPriority w:val="1"/>
    <w:qFormat/>
    <w:rsid w:val="00014D5C"/>
    <w:pPr>
      <w:ind w:left="2126" w:hanging="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800</Words>
  <Characters>4564</Characters>
  <Application>Microsoft Office Word</Application>
  <DocSecurity>0</DocSecurity>
  <Lines>38</Lines>
  <Paragraphs>10</Paragraphs>
  <ScaleCrop>false</ScaleCrop>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2026-08-12T09:06:00Z</dcterms:created>
  <dcterms:modified xsi:type="dcterms:W3CDTF">2026-08-12T09:06:00Z</dcterms:modified>
</cp:coreProperties>
</file>